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39" w:rsidRDefault="008A3339" w:rsidP="008A3339"/>
    <w:p w:rsidR="008A3339" w:rsidRDefault="008A3339" w:rsidP="008A3339"/>
    <w:p w:rsidR="008A3339" w:rsidRDefault="008A3339" w:rsidP="008A333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</w:t>
      </w:r>
      <w:r>
        <w:t xml:space="preserve"> </w:t>
      </w:r>
      <w:r>
        <w:rPr>
          <w:sz w:val="28"/>
          <w:szCs w:val="28"/>
        </w:rPr>
        <w:t xml:space="preserve">ноября 1972 года в селе </w:t>
      </w:r>
      <w:proofErr w:type="spellStart"/>
      <w:r>
        <w:rPr>
          <w:sz w:val="28"/>
          <w:szCs w:val="28"/>
        </w:rPr>
        <w:t>Верхнеигнашкино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открыт</w:t>
      </w:r>
      <w:proofErr w:type="gramEnd"/>
      <w:r>
        <w:rPr>
          <w:sz w:val="28"/>
          <w:szCs w:val="28"/>
        </w:rPr>
        <w:t xml:space="preserve"> Верхнеигнашкинский ясли-сад на 2 группы. Документов, на основании которых создан детский сад, не сохранилось.</w:t>
      </w:r>
    </w:p>
    <w:p w:rsidR="008A3339" w:rsidRDefault="008A3339" w:rsidP="008A333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 июня 1992 года Верхнеигнашкинский 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 переименован в Верхнеигнашкинский детский сад.  Документы не сохранились. </w:t>
      </w:r>
    </w:p>
    <w:p w:rsidR="008A3339" w:rsidRDefault="008A3339" w:rsidP="008A333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17 декабря 2001 года Верхнеигнашкинский детский сад переименован в Муниципальное дошкольное образовательное учреждение «Верхнеигнашкинский детский сад»- на основании распоряжения главы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района, Оренбургской области № 381-р от 17 декабря 2001 года. </w:t>
      </w:r>
    </w:p>
    <w:p w:rsidR="008A3339" w:rsidRDefault="008A3339" w:rsidP="008A333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29 сентября 2011 года Муниципальное дошкольное образовательное учреждение «Верхнеигнашкинский детский сад» переименован в Муниципальное бюджетное дошкольное образовательное учреждение «Верхнеигнашкинский детский сад»,  на основании Постановления главы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Оренбургской области № 873-пот 29 сентября 2011 года.</w:t>
      </w:r>
    </w:p>
    <w:p w:rsidR="008A3339" w:rsidRDefault="008A3339" w:rsidP="008A3339"/>
    <w:p w:rsidR="002C7BA5" w:rsidRDefault="002C7BA5"/>
    <w:sectPr w:rsidR="002C7BA5" w:rsidSect="002C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339"/>
    <w:rsid w:val="002C7BA5"/>
    <w:rsid w:val="008A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2013-09-08T14:14:00Z</dcterms:created>
  <dcterms:modified xsi:type="dcterms:W3CDTF">2013-09-08T14:15:00Z</dcterms:modified>
</cp:coreProperties>
</file>